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1477" w14:textId="77777777" w:rsidR="00C56706" w:rsidRPr="00DA5611" w:rsidRDefault="00C56706" w:rsidP="00C56706">
      <w:pPr>
        <w:jc w:val="center"/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</w:pPr>
      <w:bookmarkStart w:id="0" w:name="_GoBack"/>
      <w:bookmarkEnd w:id="0"/>
      <w:r w:rsidRPr="00DA5611"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  <w:t xml:space="preserve">Convocatoria </w:t>
      </w:r>
    </w:p>
    <w:p w14:paraId="59BC092C" w14:textId="77777777" w:rsidR="00C56706" w:rsidRPr="00DA5611" w:rsidRDefault="00C56706" w:rsidP="00C56706">
      <w:pPr>
        <w:jc w:val="center"/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</w:pPr>
      <w:r w:rsidRPr="00DA5611"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  <w:t>ÓPTICART SECCIÓN FOTOGRÁFICA</w:t>
      </w:r>
    </w:p>
    <w:p w14:paraId="1DB8C536" w14:textId="20AFB1FB" w:rsidR="00C56706" w:rsidRPr="00DA5611" w:rsidRDefault="00C56706" w:rsidP="00C56706">
      <w:pPr>
        <w:jc w:val="center"/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</w:pPr>
      <w:r w:rsidRPr="00F50DB3"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  <w:t>“</w:t>
      </w:r>
      <w:r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  <w:t>ORGULLO DE SER DGETI</w:t>
      </w:r>
      <w:r w:rsidRPr="00F50DB3">
        <w:rPr>
          <w:rFonts w:ascii="Montserrat" w:eastAsia="Times New Roman" w:hAnsi="Montserrat" w:cs="Times New Roman"/>
          <w:b/>
          <w:color w:val="404041"/>
          <w:sz w:val="28"/>
          <w:szCs w:val="36"/>
          <w:lang w:eastAsia="es-ES"/>
        </w:rPr>
        <w:t>”</w:t>
      </w:r>
    </w:p>
    <w:p w14:paraId="5472757E" w14:textId="77777777" w:rsidR="00C56706" w:rsidRPr="00DA5611" w:rsidRDefault="00C56706" w:rsidP="00C56706">
      <w:pPr>
        <w:jc w:val="center"/>
        <w:rPr>
          <w:rFonts w:ascii="Montserrat" w:eastAsia="Times New Roman" w:hAnsi="Montserrat" w:cs="Times New Roman"/>
          <w:b/>
          <w:color w:val="404041"/>
          <w:sz w:val="28"/>
          <w:szCs w:val="36"/>
          <w:lang w:val="es-ES" w:eastAsia="es-ES"/>
        </w:rPr>
      </w:pPr>
    </w:p>
    <w:p w14:paraId="46124A8D" w14:textId="77777777" w:rsidR="00C56706" w:rsidRPr="00DA5611" w:rsidRDefault="00C56706" w:rsidP="00C56706">
      <w:p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eastAsia="es-ES"/>
        </w:rPr>
      </w:pPr>
      <w:r w:rsidRPr="00DA5611">
        <w:rPr>
          <w:rFonts w:ascii="Montserrat" w:eastAsia="Times New Roman" w:hAnsi="Montserrat" w:cs="Times New Roman"/>
          <w:color w:val="404041"/>
          <w:szCs w:val="36"/>
          <w:lang w:eastAsia="es-ES"/>
        </w:rPr>
        <w:t>La Dirección General de Educación Tecnológica Industrial y de Servicios, a través del área de Enlace Institucional, invita al personal docente</w:t>
      </w:r>
      <w:r>
        <w:rPr>
          <w:rFonts w:ascii="Montserrat" w:eastAsia="Times New Roman" w:hAnsi="Montserrat" w:cs="Times New Roman"/>
          <w:color w:val="404041"/>
          <w:szCs w:val="36"/>
          <w:lang w:eastAsia="es-ES"/>
        </w:rPr>
        <w:t>, administrativo</w:t>
      </w:r>
      <w:r w:rsidRPr="00DA5611">
        <w:rPr>
          <w:rFonts w:ascii="Montserrat" w:eastAsia="Times New Roman" w:hAnsi="Montserrat" w:cs="Times New Roman"/>
          <w:color w:val="404041"/>
          <w:szCs w:val="36"/>
          <w:lang w:eastAsia="es-ES"/>
        </w:rPr>
        <w:t xml:space="preserve"> y a sus estudiantes adscritos a participar en la Revista Visión. Órgano Informativo de la DGETI, dentro de su sección </w:t>
      </w:r>
      <w:proofErr w:type="spellStart"/>
      <w:r w:rsidRPr="00DA5611">
        <w:rPr>
          <w:rFonts w:ascii="Montserrat" w:eastAsia="Times New Roman" w:hAnsi="Montserrat" w:cs="Times New Roman"/>
          <w:color w:val="404041"/>
          <w:szCs w:val="36"/>
          <w:lang w:eastAsia="es-ES"/>
        </w:rPr>
        <w:t>ÓpticArt</w:t>
      </w:r>
      <w:proofErr w:type="spellEnd"/>
      <w:r w:rsidRPr="00DA5611">
        <w:rPr>
          <w:rFonts w:ascii="Montserrat" w:eastAsia="Times New Roman" w:hAnsi="Montserrat" w:cs="Times New Roman"/>
          <w:color w:val="404041"/>
          <w:szCs w:val="36"/>
          <w:lang w:eastAsia="es-ES"/>
        </w:rPr>
        <w:t>.</w:t>
      </w:r>
    </w:p>
    <w:p w14:paraId="46C2CCA7" w14:textId="77777777" w:rsidR="00C56706" w:rsidRPr="00DA5611" w:rsidRDefault="00C56706" w:rsidP="00C56706">
      <w:p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eastAsia="es-ES"/>
        </w:rPr>
      </w:pPr>
    </w:p>
    <w:p w14:paraId="0EEB46B1" w14:textId="023D426B" w:rsidR="00C56706" w:rsidRPr="00C56706" w:rsidRDefault="00D316AA" w:rsidP="00C56706">
      <w:p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eastAsia="es-ES"/>
        </w:rPr>
      </w:pPr>
      <w:r>
        <w:rPr>
          <w:rFonts w:ascii="Montserrat" w:eastAsia="Times New Roman" w:hAnsi="Montserrat" w:cs="Times New Roman"/>
          <w:color w:val="404041"/>
          <w:szCs w:val="36"/>
          <w:lang w:eastAsia="es-ES"/>
        </w:rPr>
        <w:t>Preparándonos para</w:t>
      </w:r>
      <w:r w:rsidR="00C56706" w:rsidRPr="00C56706">
        <w:rPr>
          <w:rFonts w:ascii="Montserrat" w:eastAsia="Times New Roman" w:hAnsi="Montserrat" w:cs="Times New Roman"/>
          <w:color w:val="404041"/>
          <w:szCs w:val="36"/>
          <w:lang w:eastAsia="es-ES"/>
        </w:rPr>
        <w:t xml:space="preserve"> celebrar el 50 Aniversario de la DGETI, les invitamos a participar en la convocatoria: "</w:t>
      </w:r>
      <w:r w:rsidR="00C56706">
        <w:rPr>
          <w:rFonts w:ascii="Montserrat" w:eastAsia="Times New Roman" w:hAnsi="Montserrat" w:cs="Times New Roman"/>
          <w:color w:val="404041"/>
          <w:szCs w:val="36"/>
          <w:lang w:eastAsia="es-ES"/>
        </w:rPr>
        <w:t>Orgullo de ser DGETI</w:t>
      </w:r>
      <w:r w:rsidR="00C56706" w:rsidRPr="00C56706">
        <w:rPr>
          <w:rFonts w:ascii="Montserrat" w:eastAsia="Times New Roman" w:hAnsi="Montserrat" w:cs="Times New Roman"/>
          <w:color w:val="404041"/>
          <w:szCs w:val="36"/>
          <w:lang w:eastAsia="es-ES"/>
        </w:rPr>
        <w:t xml:space="preserve">", mediante la cual podrán expresar, a través de </w:t>
      </w:r>
      <w:r w:rsidR="00DF7786">
        <w:rPr>
          <w:rFonts w:ascii="Montserrat" w:eastAsia="Times New Roman" w:hAnsi="Montserrat" w:cs="Times New Roman"/>
          <w:color w:val="404041"/>
          <w:szCs w:val="36"/>
          <w:lang w:eastAsia="es-ES"/>
        </w:rPr>
        <w:t xml:space="preserve">una </w:t>
      </w:r>
      <w:r w:rsidR="00C56706">
        <w:rPr>
          <w:rFonts w:ascii="Montserrat" w:eastAsia="Times New Roman" w:hAnsi="Montserrat" w:cs="Times New Roman"/>
          <w:color w:val="404041"/>
          <w:szCs w:val="36"/>
          <w:lang w:eastAsia="es-ES"/>
        </w:rPr>
        <w:t>fotografía</w:t>
      </w:r>
      <w:r w:rsidR="00DF7786">
        <w:rPr>
          <w:rFonts w:ascii="Montserrat" w:eastAsia="Times New Roman" w:hAnsi="Montserrat" w:cs="Times New Roman"/>
          <w:color w:val="404041"/>
          <w:szCs w:val="36"/>
          <w:lang w:eastAsia="es-ES"/>
        </w:rPr>
        <w:t xml:space="preserve">, su sentir al pertenecer a esta gran comunidad escolar. </w:t>
      </w:r>
    </w:p>
    <w:p w14:paraId="3A31FCCF" w14:textId="177F6FA8" w:rsidR="00C56706" w:rsidRPr="00DA5611" w:rsidRDefault="00C56706" w:rsidP="00C56706">
      <w:p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eastAsia="es-ES"/>
        </w:rPr>
      </w:pPr>
    </w:p>
    <w:p w14:paraId="2ABC5862" w14:textId="77777777" w:rsidR="00C56706" w:rsidRPr="00DA5611" w:rsidRDefault="00C56706" w:rsidP="00C56706">
      <w:pPr>
        <w:spacing w:line="360" w:lineRule="auto"/>
        <w:jc w:val="center"/>
        <w:rPr>
          <w:rFonts w:ascii="Montserrat" w:eastAsia="Times New Roman" w:hAnsi="Montserrat" w:cs="Times New Roman"/>
          <w:b/>
          <w:color w:val="404041"/>
          <w:szCs w:val="36"/>
          <w:lang w:eastAsia="es-ES"/>
        </w:rPr>
      </w:pPr>
      <w:r w:rsidRPr="00DA5611">
        <w:rPr>
          <w:rFonts w:ascii="Montserrat" w:eastAsia="Times New Roman" w:hAnsi="Montserrat" w:cs="Times New Roman"/>
          <w:b/>
          <w:color w:val="404041"/>
          <w:szCs w:val="36"/>
          <w:lang w:eastAsia="es-ES"/>
        </w:rPr>
        <w:t>BASES</w:t>
      </w:r>
    </w:p>
    <w:p w14:paraId="16977082" w14:textId="77777777" w:rsidR="00C56706" w:rsidRPr="001539EA" w:rsidRDefault="00C56706" w:rsidP="00C567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Podrán participar 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todos los docentes, administrativos y estudiantes inscritos</w:t>
      </w: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en los planteles de la DGETI.</w:t>
      </w:r>
    </w:p>
    <w:p w14:paraId="4AC3FAF3" w14:textId="4B34CA5F" w:rsidR="00C56706" w:rsidRPr="00DA5611" w:rsidRDefault="00C56706" w:rsidP="00C567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eastAsia="es-ES"/>
        </w:rPr>
      </w:pPr>
      <w:r w:rsidRPr="00DA5611">
        <w:rPr>
          <w:rFonts w:ascii="Montserrat" w:eastAsia="Times New Roman" w:hAnsi="Montserrat" w:cs="Times New Roman"/>
          <w:color w:val="404041"/>
          <w:szCs w:val="36"/>
          <w:lang w:eastAsia="es-ES"/>
        </w:rPr>
        <w:t xml:space="preserve">Los participantes podrán enviar sus fotografías relacionadas con el tema </w:t>
      </w:r>
      <w:r w:rsidRPr="00F50DB3"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  <w:t>“</w:t>
      </w:r>
      <w:r w:rsidR="00DF7786"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  <w:t>Orgullo de ser DGETI</w:t>
      </w:r>
      <w:r w:rsidRPr="00F50DB3"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  <w:t>”</w:t>
      </w:r>
      <w:r w:rsidRPr="00F50DB3">
        <w:rPr>
          <w:rFonts w:ascii="Montserrat" w:eastAsia="Times New Roman" w:hAnsi="Montserrat" w:cs="Times New Roman"/>
          <w:color w:val="404041"/>
          <w:szCs w:val="36"/>
          <w:lang w:eastAsia="es-ES"/>
        </w:rPr>
        <w:t>.</w:t>
      </w:r>
      <w:r w:rsidRPr="00DA5611">
        <w:rPr>
          <w:rFonts w:ascii="Montserrat" w:eastAsia="Times New Roman" w:hAnsi="Montserrat" w:cs="Times New Roman"/>
          <w:color w:val="404041"/>
          <w:szCs w:val="36"/>
          <w:lang w:eastAsia="es-ES"/>
        </w:rPr>
        <w:t xml:space="preserve"> Se invita a hacer </w:t>
      </w:r>
      <w:r w:rsidRPr="00E74843"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  <w:t>uso de la creatividad y a experimentar con los planos, las luces, las texturas,</w:t>
      </w:r>
      <w:r w:rsidRPr="00DA5611">
        <w:rPr>
          <w:rFonts w:ascii="Montserrat" w:eastAsia="Times New Roman" w:hAnsi="Montserrat" w:cs="Times New Roman"/>
          <w:color w:val="404041"/>
          <w:szCs w:val="36"/>
          <w:lang w:eastAsia="es-ES"/>
        </w:rPr>
        <w:t xml:space="preserve"> y los elementos que se encuentren a la mano.</w:t>
      </w:r>
    </w:p>
    <w:p w14:paraId="5B7F204E" w14:textId="77777777" w:rsidR="00C56706" w:rsidRPr="00DA5611" w:rsidRDefault="00C56706" w:rsidP="00C567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eastAsia="es-ES"/>
        </w:rPr>
      </w:pPr>
      <w:r w:rsidRPr="00DA5611">
        <w:rPr>
          <w:rFonts w:ascii="Montserrat" w:eastAsia="Times New Roman" w:hAnsi="Montserrat" w:cs="Times New Roman"/>
          <w:color w:val="404041"/>
          <w:szCs w:val="36"/>
          <w:lang w:eastAsia="es-ES"/>
        </w:rPr>
        <w:t xml:space="preserve">Las </w:t>
      </w:r>
      <w:r w:rsidRPr="00E74843"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  <w:t>fotografías deben ser</w:t>
      </w:r>
      <w:r w:rsidRPr="00DA5611">
        <w:rPr>
          <w:rFonts w:ascii="Montserrat" w:eastAsia="Times New Roman" w:hAnsi="Montserrat" w:cs="Times New Roman"/>
          <w:color w:val="404041"/>
          <w:szCs w:val="36"/>
          <w:lang w:eastAsia="es-ES"/>
        </w:rPr>
        <w:t xml:space="preserve">: </w:t>
      </w:r>
    </w:p>
    <w:p w14:paraId="37073CFC" w14:textId="77777777" w:rsidR="00C56706" w:rsidRPr="00BA6695" w:rsidRDefault="00C56706" w:rsidP="00C56706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</w:pPr>
      <w:r w:rsidRPr="00BA6695"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  <w:t>Imágenes inéditas y propias</w:t>
      </w:r>
    </w:p>
    <w:p w14:paraId="2BBB518F" w14:textId="77777777" w:rsidR="00C56706" w:rsidRPr="00BA6695" w:rsidRDefault="00C56706" w:rsidP="00C56706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</w:pPr>
      <w:r w:rsidRPr="00BA6695"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  <w:t>Blanco y negro y/o color</w:t>
      </w:r>
    </w:p>
    <w:p w14:paraId="4C34B5C3" w14:textId="77777777" w:rsidR="00C56706" w:rsidRPr="00BA6695" w:rsidRDefault="00C56706" w:rsidP="00C56706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</w:pPr>
      <w:r w:rsidRPr="00BA6695"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  <w:t>Tomadas con celular o cámara fotográfica</w:t>
      </w:r>
    </w:p>
    <w:p w14:paraId="1D2DD960" w14:textId="77777777" w:rsidR="00C56706" w:rsidRPr="00DA5611" w:rsidRDefault="00C56706" w:rsidP="00C56706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</w:pPr>
      <w:r w:rsidRPr="00DA5611"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  <w:t>Formato JPG</w:t>
      </w:r>
    </w:p>
    <w:p w14:paraId="02F9020F" w14:textId="794BD153" w:rsidR="00C56706" w:rsidRPr="00DA5611" w:rsidRDefault="30B9640F" w:rsidP="30B9640F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lang w:eastAsia="es-ES"/>
        </w:rPr>
      </w:pPr>
      <w:r w:rsidRPr="30B9640F">
        <w:rPr>
          <w:rFonts w:ascii="Montserrat" w:eastAsia="Times New Roman" w:hAnsi="Montserrat" w:cs="Times New Roman"/>
          <w:b/>
          <w:bCs/>
          <w:color w:val="404041"/>
          <w:lang w:eastAsia="es-ES"/>
        </w:rPr>
        <w:lastRenderedPageBreak/>
        <w:t>Resolución horizontal de 800x400 y/o vertical de 400x800 pixeles</w:t>
      </w:r>
    </w:p>
    <w:p w14:paraId="25D0A62F" w14:textId="77777777" w:rsidR="00C56706" w:rsidRPr="00DA5611" w:rsidRDefault="00C56706" w:rsidP="00C567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eastAsia="es-ES"/>
        </w:rPr>
      </w:pPr>
      <w:r>
        <w:rPr>
          <w:rFonts w:ascii="Montserrat" w:eastAsia="Times New Roman" w:hAnsi="Montserrat" w:cs="Times New Roman"/>
          <w:color w:val="404041"/>
          <w:szCs w:val="36"/>
          <w:lang w:eastAsia="es-ES"/>
        </w:rPr>
        <w:t xml:space="preserve">Se recibirá </w:t>
      </w:r>
      <w:r w:rsidRPr="00E74843"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  <w:t>una sola imagen por concursante</w:t>
      </w:r>
      <w:r>
        <w:rPr>
          <w:rFonts w:ascii="Montserrat" w:eastAsia="Times New Roman" w:hAnsi="Montserrat" w:cs="Times New Roman"/>
          <w:color w:val="404041"/>
          <w:szCs w:val="36"/>
          <w:lang w:eastAsia="es-ES"/>
        </w:rPr>
        <w:t>.</w:t>
      </w:r>
    </w:p>
    <w:p w14:paraId="50841D69" w14:textId="77777777" w:rsidR="00C56706" w:rsidRPr="00DA5611" w:rsidRDefault="00C56706" w:rsidP="00C567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szCs w:val="36"/>
          <w:lang w:eastAsia="es-ES"/>
        </w:rPr>
      </w:pPr>
      <w:r w:rsidRPr="00DA5611">
        <w:rPr>
          <w:rFonts w:ascii="Montserrat" w:eastAsia="Times New Roman" w:hAnsi="Montserrat" w:cs="Times New Roman"/>
          <w:color w:val="404041"/>
          <w:szCs w:val="36"/>
          <w:lang w:eastAsia="es-ES"/>
        </w:rPr>
        <w:t xml:space="preserve">Las fotografías </w:t>
      </w:r>
      <w:r w:rsidRPr="00E74843"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  <w:t>serán enviadas</w:t>
      </w:r>
      <w:r w:rsidRPr="00DA5611">
        <w:rPr>
          <w:rFonts w:ascii="Montserrat" w:eastAsia="Times New Roman" w:hAnsi="Montserrat" w:cs="Times New Roman"/>
          <w:color w:val="404041"/>
          <w:szCs w:val="36"/>
          <w:lang w:eastAsia="es-ES"/>
        </w:rPr>
        <w:t xml:space="preserve"> al correo: </w:t>
      </w:r>
      <w:hyperlink r:id="rId7" w:history="1">
        <w:r w:rsidRPr="00DA5611">
          <w:rPr>
            <w:rStyle w:val="Hipervnculo"/>
            <w:rFonts w:ascii="Montserrat" w:eastAsia="Times New Roman" w:hAnsi="Montserrat" w:cs="Times New Roman"/>
            <w:szCs w:val="36"/>
            <w:lang w:eastAsia="es-ES"/>
          </w:rPr>
          <w:t>revistavisiondgeti@gmail.com</w:t>
        </w:r>
      </w:hyperlink>
      <w:r w:rsidRPr="00DA5611">
        <w:rPr>
          <w:rFonts w:ascii="Montserrat" w:eastAsia="Times New Roman" w:hAnsi="Montserrat" w:cs="Times New Roman"/>
          <w:color w:val="404041"/>
          <w:szCs w:val="36"/>
          <w:lang w:eastAsia="es-ES"/>
        </w:rPr>
        <w:t xml:space="preserve"> con los siguientes datos</w:t>
      </w:r>
      <w:r>
        <w:rPr>
          <w:rFonts w:ascii="Montserrat" w:eastAsia="Times New Roman" w:hAnsi="Montserrat" w:cs="Times New Roman"/>
          <w:color w:val="404041"/>
          <w:szCs w:val="36"/>
          <w:lang w:eastAsia="es-ES"/>
        </w:rPr>
        <w:t xml:space="preserve"> en el cuerpo del mensaje</w:t>
      </w:r>
      <w:r w:rsidRPr="00DA5611">
        <w:rPr>
          <w:rFonts w:ascii="Montserrat" w:eastAsia="Times New Roman" w:hAnsi="Montserrat" w:cs="Times New Roman"/>
          <w:color w:val="404041"/>
          <w:szCs w:val="36"/>
          <w:lang w:eastAsia="es-ES"/>
        </w:rPr>
        <w:t>:</w:t>
      </w:r>
    </w:p>
    <w:p w14:paraId="776928CC" w14:textId="77777777" w:rsidR="00C56706" w:rsidRPr="00DA5611" w:rsidRDefault="00C56706" w:rsidP="00C56706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</w:pPr>
      <w:r w:rsidRPr="00DA5611"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  <w:t>Título de la fotografía</w:t>
      </w:r>
    </w:p>
    <w:p w14:paraId="184F0A48" w14:textId="77777777" w:rsidR="00C56706" w:rsidRPr="00DA5611" w:rsidRDefault="00C56706" w:rsidP="00C56706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</w:pPr>
      <w:r w:rsidRPr="00DA5611"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  <w:t>Breve descripción de la fotografía</w:t>
      </w:r>
    </w:p>
    <w:p w14:paraId="2B4A1C7D" w14:textId="77777777" w:rsidR="00C56706" w:rsidRPr="00DA5611" w:rsidRDefault="00C56706" w:rsidP="00C56706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</w:pPr>
      <w:r w:rsidRPr="00DA5611"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  <w:t>Nombre completo del autor</w:t>
      </w:r>
    </w:p>
    <w:p w14:paraId="5533A0F4" w14:textId="77777777" w:rsidR="00C56706" w:rsidRPr="00DA5611" w:rsidRDefault="00C56706" w:rsidP="00C56706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</w:pPr>
      <w:r w:rsidRPr="00DA5611">
        <w:rPr>
          <w:rFonts w:ascii="Montserrat" w:eastAsia="Times New Roman" w:hAnsi="Montserrat" w:cs="Times New Roman"/>
          <w:b/>
          <w:bCs/>
          <w:color w:val="404041"/>
          <w:szCs w:val="36"/>
          <w:lang w:eastAsia="es-ES"/>
        </w:rPr>
        <w:t>Número telefónico y/o correo electrónico</w:t>
      </w:r>
    </w:p>
    <w:p w14:paraId="38B29DA9" w14:textId="11ADEA55" w:rsidR="00C56706" w:rsidRPr="00DA5611" w:rsidRDefault="30B9640F" w:rsidP="30B9640F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lang w:eastAsia="es-ES"/>
        </w:rPr>
      </w:pPr>
      <w:r w:rsidRPr="30B9640F">
        <w:rPr>
          <w:rFonts w:ascii="Montserrat" w:eastAsia="Times New Roman" w:hAnsi="Montserrat" w:cs="Times New Roman"/>
          <w:b/>
          <w:bCs/>
          <w:color w:val="404041"/>
          <w:lang w:eastAsia="es-ES"/>
        </w:rPr>
        <w:t>Plantel al que pertenecen, localidad y estado</w:t>
      </w:r>
    </w:p>
    <w:p w14:paraId="37574140" w14:textId="77777777" w:rsidR="00C56706" w:rsidRPr="00BA6695" w:rsidRDefault="00C56706" w:rsidP="00C567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eastAsia="es-ES"/>
        </w:rPr>
      </w:pP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De igual manera, en el correo se 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anexará la ficha de cesión de derechos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 debidamente llenada y firmada </w:t>
      </w: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en formato PDF</w:t>
      </w:r>
      <w:r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. </w:t>
      </w:r>
      <w:hyperlink r:id="rId8" w:history="1">
        <w:r w:rsidRPr="00723555">
          <w:rPr>
            <w:rStyle w:val="Hipervnculo"/>
            <w:rFonts w:ascii="Montserrat" w:eastAsia="Times New Roman" w:hAnsi="Montserrat" w:cs="Times New Roman"/>
            <w:szCs w:val="36"/>
            <w:lang w:val="es-ES" w:eastAsia="es-ES"/>
          </w:rPr>
          <w:t>Cesión de Derechos 2.</w:t>
        </w:r>
      </w:hyperlink>
    </w:p>
    <w:p w14:paraId="296EFA76" w14:textId="77777777" w:rsidR="00C56706" w:rsidRDefault="00C56706" w:rsidP="00C567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 xml:space="preserve">Esta convocatoria estará abierta desde el día de su publicación y hasta su </w:t>
      </w:r>
      <w:r w:rsidRPr="00546A1C">
        <w:rPr>
          <w:rFonts w:ascii="Montserrat" w:eastAsia="Times New Roman" w:hAnsi="Montserrat" w:cs="Times New Roman"/>
          <w:b/>
          <w:bCs/>
          <w:color w:val="404041"/>
          <w:szCs w:val="36"/>
          <w:lang w:val="es-ES" w:eastAsia="es-ES"/>
        </w:rPr>
        <w:t>cierre el día 26 de febrero a las 23:59 horas</w:t>
      </w:r>
      <w:r w:rsidRPr="001539EA">
        <w:rPr>
          <w:rFonts w:ascii="Montserrat" w:eastAsia="Times New Roman" w:hAnsi="Montserrat" w:cs="Times New Roman"/>
          <w:color w:val="404041"/>
          <w:szCs w:val="36"/>
          <w:lang w:val="es-ES" w:eastAsia="es-ES"/>
        </w:rPr>
        <w:t>.</w:t>
      </w:r>
    </w:p>
    <w:p w14:paraId="218B3BEA" w14:textId="77777777" w:rsidR="00C56706" w:rsidRDefault="00C56706" w:rsidP="00C56706">
      <w:pPr>
        <w:pStyle w:val="Prrafodelista"/>
        <w:spacing w:line="360" w:lineRule="auto"/>
        <w:jc w:val="both"/>
        <w:rPr>
          <w:rFonts w:ascii="Montserrat" w:eastAsia="Times New Roman" w:hAnsi="Montserrat" w:cs="Times New Roman"/>
          <w:color w:val="404041"/>
          <w:szCs w:val="36"/>
          <w:lang w:val="es-ES" w:eastAsia="es-ES"/>
        </w:rPr>
      </w:pPr>
    </w:p>
    <w:p w14:paraId="75863893" w14:textId="77777777" w:rsidR="00C56706" w:rsidRPr="00DA5611" w:rsidRDefault="00C56706" w:rsidP="00C56706">
      <w:pPr>
        <w:spacing w:line="360" w:lineRule="auto"/>
        <w:jc w:val="center"/>
        <w:rPr>
          <w:rFonts w:ascii="Montserrat" w:eastAsia="Times New Roman" w:hAnsi="Montserrat" w:cs="Times New Roman"/>
          <w:b/>
          <w:bCs/>
          <w:color w:val="404041"/>
          <w:sz w:val="26"/>
          <w:szCs w:val="44"/>
          <w:lang w:val="es-ES" w:eastAsia="es-ES"/>
        </w:rPr>
      </w:pPr>
      <w:r w:rsidRPr="00DA5611">
        <w:rPr>
          <w:rFonts w:ascii="Montserrat" w:eastAsia="Times New Roman" w:hAnsi="Montserrat" w:cs="Times New Roman"/>
          <w:b/>
          <w:bCs/>
          <w:color w:val="404041"/>
          <w:sz w:val="26"/>
          <w:szCs w:val="44"/>
          <w:lang w:val="es-ES" w:eastAsia="es-ES"/>
        </w:rPr>
        <w:t xml:space="preserve">NOTA: </w:t>
      </w:r>
      <w:r w:rsidRPr="00BA6695">
        <w:rPr>
          <w:rFonts w:ascii="Montserrat" w:eastAsia="Times New Roman" w:hAnsi="Montserrat" w:cs="Times New Roman"/>
          <w:b/>
          <w:bCs/>
          <w:color w:val="404041"/>
          <w:sz w:val="26"/>
          <w:szCs w:val="44"/>
          <w:u w:val="single"/>
          <w:lang w:val="es-ES" w:eastAsia="es-ES"/>
        </w:rPr>
        <w:t>EL NO CUMPLIMIENTO CON ALGUNA DE LAS BASES DE LA PRESENTE CONVOCATORIA, SERÁ MOTIVO DE RECHAZO</w:t>
      </w:r>
      <w:r w:rsidRPr="00DA5611">
        <w:rPr>
          <w:rFonts w:ascii="Montserrat" w:eastAsia="Times New Roman" w:hAnsi="Montserrat" w:cs="Times New Roman"/>
          <w:b/>
          <w:bCs/>
          <w:color w:val="404041"/>
          <w:sz w:val="26"/>
          <w:szCs w:val="44"/>
          <w:lang w:val="es-ES" w:eastAsia="es-ES"/>
        </w:rPr>
        <w:t>.</w:t>
      </w:r>
    </w:p>
    <w:p w14:paraId="6084AA2D" w14:textId="77777777" w:rsidR="001A43E5" w:rsidRPr="00C56706" w:rsidRDefault="001A43E5" w:rsidP="00D217B1">
      <w:pPr>
        <w:ind w:hanging="284"/>
        <w:rPr>
          <w:rFonts w:ascii="Montserrat" w:hAnsi="Montserrat"/>
          <w:lang w:val="es-ES"/>
        </w:rPr>
      </w:pPr>
    </w:p>
    <w:sectPr w:rsidR="001A43E5" w:rsidRPr="00C56706" w:rsidSect="00D217B1">
      <w:headerReference w:type="default" r:id="rId9"/>
      <w:footerReference w:type="default" r:id="rId10"/>
      <w:pgSz w:w="12240" w:h="15840"/>
      <w:pgMar w:top="2268" w:right="1041" w:bottom="2838" w:left="1275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C4BD" w14:textId="77777777" w:rsidR="00A0204F" w:rsidRDefault="00A0204F" w:rsidP="00E722A1">
      <w:pPr>
        <w:spacing w:after="0" w:line="240" w:lineRule="auto"/>
      </w:pPr>
      <w:r>
        <w:separator/>
      </w:r>
    </w:p>
  </w:endnote>
  <w:endnote w:type="continuationSeparator" w:id="0">
    <w:p w14:paraId="6F77E98A" w14:textId="77777777" w:rsidR="00A0204F" w:rsidRDefault="00A0204F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altName w:val="﷽﷽﷽﷽﷽﷽﷽﷽New"/>
    <w:panose1 w:val="000003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altName w:val="﷽﷽﷽﷽﷽﷽﷽﷽w Roman"/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altName w:val="﷽﷽﷽﷽﷽﷽﷽"/>
    <w:panose1 w:val="000007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80F4" w14:textId="13DF6614" w:rsidR="00D95964" w:rsidRPr="007730CA" w:rsidRDefault="00D217B1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047CB84" wp14:editId="781BAC68">
          <wp:simplePos x="0" y="0"/>
          <wp:positionH relativeFrom="column">
            <wp:posOffset>5056505</wp:posOffset>
          </wp:positionH>
          <wp:positionV relativeFrom="paragraph">
            <wp:posOffset>-632460</wp:posOffset>
          </wp:positionV>
          <wp:extent cx="1228090" cy="1423670"/>
          <wp:effectExtent l="0" t="0" r="0" b="5080"/>
          <wp:wrapNone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0CA" w:rsidRPr="007730CA">
      <w:rPr>
        <w:rFonts w:ascii="Montserrat SemiBold" w:hAnsi="Montserrat SemiBold"/>
        <w:b/>
        <w:color w:val="C4944D"/>
        <w:sz w:val="17"/>
        <w:szCs w:val="17"/>
      </w:rPr>
      <w:t>Av. Universidad No. 1200, piso</w:t>
    </w:r>
    <w:r w:rsidR="0052606D">
      <w:rPr>
        <w:rFonts w:ascii="Montserrat SemiBold" w:hAnsi="Montserrat SemiBold"/>
        <w:b/>
        <w:color w:val="C4944D"/>
        <w:sz w:val="17"/>
        <w:szCs w:val="17"/>
      </w:rPr>
      <w:t xml:space="preserve"> 4</w:t>
    </w:r>
    <w:r w:rsidR="007730CA" w:rsidRPr="007730CA">
      <w:rPr>
        <w:rFonts w:ascii="Montserrat SemiBold" w:hAnsi="Montserrat SemiBold"/>
        <w:b/>
        <w:color w:val="C4944D"/>
        <w:sz w:val="17"/>
        <w:szCs w:val="17"/>
      </w:rPr>
      <w:t xml:space="preserve">, Sector </w:t>
    </w:r>
    <w:r w:rsidR="0052606D">
      <w:rPr>
        <w:rFonts w:ascii="Montserrat SemiBold" w:hAnsi="Montserrat SemiBold"/>
        <w:b/>
        <w:color w:val="C4944D"/>
        <w:sz w:val="17"/>
        <w:szCs w:val="17"/>
      </w:rPr>
      <w:t>19</w:t>
    </w:r>
    <w:r w:rsidR="007730CA" w:rsidRPr="007730CA">
      <w:rPr>
        <w:rFonts w:ascii="Montserrat SemiBold" w:hAnsi="Montserrat SemiBold"/>
        <w:b/>
        <w:color w:val="C4944D"/>
        <w:sz w:val="17"/>
        <w:szCs w:val="17"/>
      </w:rPr>
      <w:t>, Alcaldía Benito Juárez, C.P. 03330, CDMX</w:t>
    </w:r>
  </w:p>
  <w:p w14:paraId="0E78E624" w14:textId="0D503DE6" w:rsidR="007730CA" w:rsidRPr="007730CA" w:rsidRDefault="00D217B1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55D379D" wp14:editId="21CFFD34">
          <wp:simplePos x="0" y="0"/>
          <wp:positionH relativeFrom="column">
            <wp:posOffset>-268605</wp:posOffset>
          </wp:positionH>
          <wp:positionV relativeFrom="paragraph">
            <wp:posOffset>162560</wp:posOffset>
          </wp:positionV>
          <wp:extent cx="5274259" cy="433860"/>
          <wp:effectExtent l="0" t="0" r="0" b="0"/>
          <wp:wrapNone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259" cy="43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0CA" w:rsidRPr="007730CA">
      <w:rPr>
        <w:rFonts w:ascii="Montserrat SemiBold" w:hAnsi="Montserrat SemiBold"/>
        <w:b/>
        <w:color w:val="C4944D"/>
        <w:sz w:val="17"/>
        <w:szCs w:val="17"/>
      </w:rPr>
      <w:t xml:space="preserve">Tel. 36002511 ext. </w:t>
    </w:r>
    <w:r w:rsidR="0052606D">
      <w:rPr>
        <w:rFonts w:ascii="Montserrat SemiBold" w:hAnsi="Montserrat SemiBold"/>
        <w:b/>
        <w:color w:val="C4944D"/>
        <w:sz w:val="17"/>
        <w:szCs w:val="17"/>
      </w:rPr>
      <w:t>60557</w:t>
    </w:r>
    <w:r w:rsidR="007730CA" w:rsidRPr="000C6B15">
      <w:rPr>
        <w:rFonts w:ascii="Montserrat SemiBold" w:hAnsi="Montserrat SemiBold"/>
        <w:b/>
        <w:color w:val="FF0000"/>
        <w:sz w:val="17"/>
        <w:szCs w:val="17"/>
      </w:rPr>
      <w:t xml:space="preserve"> </w:t>
    </w:r>
    <w:r w:rsidR="007730CA" w:rsidRPr="007730CA">
      <w:rPr>
        <w:rFonts w:ascii="Montserrat SemiBold" w:hAnsi="Montserrat SemiBold"/>
        <w:b/>
        <w:color w:val="C4944D"/>
        <w:sz w:val="17"/>
        <w:szCs w:val="17"/>
      </w:rPr>
      <w:t>correo electrónico:</w:t>
    </w:r>
    <w:r w:rsidR="0052606D">
      <w:rPr>
        <w:rFonts w:ascii="Montserrat SemiBold" w:hAnsi="Montserrat SemiBold"/>
        <w:b/>
        <w:color w:val="C4944D"/>
        <w:sz w:val="17"/>
        <w:szCs w:val="17"/>
      </w:rPr>
      <w:t xml:space="preserve"> enlace.institucional</w:t>
    </w:r>
    <w:r w:rsidR="007730CA" w:rsidRPr="007730CA">
      <w:rPr>
        <w:rFonts w:ascii="Montserrat SemiBold" w:hAnsi="Montserrat SemiBold"/>
        <w:b/>
        <w:color w:val="C4944D"/>
        <w:sz w:val="17"/>
        <w:szCs w:val="17"/>
      </w:rPr>
      <w:t>@dgeti.sems.gob.mx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61701" w14:textId="77777777" w:rsidR="00A0204F" w:rsidRDefault="00A0204F" w:rsidP="00E722A1">
      <w:pPr>
        <w:spacing w:after="0" w:line="240" w:lineRule="auto"/>
      </w:pPr>
      <w:r>
        <w:separator/>
      </w:r>
    </w:p>
  </w:footnote>
  <w:footnote w:type="continuationSeparator" w:id="0">
    <w:p w14:paraId="16E27DE0" w14:textId="77777777" w:rsidR="00A0204F" w:rsidRDefault="00A0204F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6C3D" w14:textId="04D4D850" w:rsidR="007730CA" w:rsidRDefault="007730CA" w:rsidP="007730CA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</w:p>
  <w:p w14:paraId="327BDFB9" w14:textId="747B3A5E" w:rsidR="007730CA" w:rsidRDefault="00D217B1" w:rsidP="00D217B1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31DFE56" wp14:editId="607BF6AE">
          <wp:simplePos x="0" y="0"/>
          <wp:positionH relativeFrom="column">
            <wp:posOffset>-187833</wp:posOffset>
          </wp:positionH>
          <wp:positionV relativeFrom="paragraph">
            <wp:posOffset>86210</wp:posOffset>
          </wp:positionV>
          <wp:extent cx="4074566" cy="527655"/>
          <wp:effectExtent l="0" t="0" r="0" b="6350"/>
          <wp:wrapNone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571" cy="544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54C177" w14:textId="135B8340" w:rsidR="007730CA" w:rsidRPr="00FB0947" w:rsidRDefault="007730CA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  <w:p w14:paraId="2393F2A3" w14:textId="012F82C6" w:rsidR="007730CA" w:rsidRPr="00FB0947" w:rsidRDefault="007730CA" w:rsidP="007730CA">
    <w:pPr>
      <w:spacing w:after="0" w:line="240" w:lineRule="auto"/>
      <w:jc w:val="right"/>
      <w:rPr>
        <w:rFonts w:ascii="Montserrat SemiBold" w:hAnsi="Montserrat SemiBold"/>
        <w:b/>
        <w:sz w:val="12"/>
        <w:szCs w:val="12"/>
      </w:rPr>
    </w:pPr>
    <w:r w:rsidRPr="00FB0947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65AEEC59" w14:textId="0CEC1E19" w:rsidR="00FB0947" w:rsidRPr="00FB0947" w:rsidRDefault="00FB0947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>Dirección General de Educación Tecnológica Industrial y Servicios</w:t>
    </w:r>
    <w:r w:rsidR="007730CA" w:rsidRPr="00FB0947">
      <w:rPr>
        <w:rFonts w:ascii="Montserrat SemiBold" w:hAnsi="Montserrat SemiBold"/>
        <w:b/>
        <w:sz w:val="10"/>
        <w:szCs w:val="10"/>
      </w:rPr>
      <w:t xml:space="preserve">                                                </w:t>
    </w:r>
  </w:p>
  <w:p w14:paraId="7DD00DD6" w14:textId="6262B6EC" w:rsidR="007730CA" w:rsidRDefault="0052606D" w:rsidP="007730CA">
    <w:pPr>
      <w:pStyle w:val="Encabezado"/>
      <w:jc w:val="right"/>
      <w:rPr>
        <w:rFonts w:ascii="Montserrat SemiBold" w:hAnsi="Montserrat SemiBold"/>
        <w:bCs/>
        <w:sz w:val="11"/>
        <w:szCs w:val="11"/>
      </w:rPr>
    </w:pPr>
    <w:r>
      <w:rPr>
        <w:rFonts w:ascii="Montserrat SemiBold" w:hAnsi="Montserrat SemiBold"/>
        <w:bCs/>
        <w:sz w:val="11"/>
        <w:szCs w:val="11"/>
      </w:rPr>
      <w:t>Enlace Institucional</w:t>
    </w:r>
  </w:p>
  <w:p w14:paraId="00105B7F" w14:textId="77777777" w:rsidR="0052606D" w:rsidRDefault="0052606D" w:rsidP="007730CA">
    <w:pPr>
      <w:pStyle w:val="Encabezado"/>
      <w:jc w:val="right"/>
      <w:rPr>
        <w:rFonts w:ascii="Montserrat SemiBold" w:hAnsi="Montserrat SemiBold"/>
        <w:bCs/>
        <w:sz w:val="11"/>
        <w:szCs w:val="11"/>
      </w:rPr>
    </w:pPr>
  </w:p>
  <w:p w14:paraId="048BC81A" w14:textId="77777777" w:rsidR="0052606D" w:rsidRPr="00FB0947" w:rsidRDefault="0052606D" w:rsidP="007730CA">
    <w:pPr>
      <w:pStyle w:val="Encabezado"/>
      <w:jc w:val="right"/>
      <w:rPr>
        <w:rFonts w:ascii="Montserrat SemiBold" w:hAnsi="Montserrat SemiBold"/>
        <w:bCs/>
      </w:rPr>
    </w:pPr>
  </w:p>
  <w:p w14:paraId="069EFBB0" w14:textId="1D3F10ED" w:rsidR="00E722A1" w:rsidRPr="00D217B1" w:rsidRDefault="00E722A1">
    <w:pPr>
      <w:pStyle w:val="Encabezado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927"/>
    <w:multiLevelType w:val="hybridMultilevel"/>
    <w:tmpl w:val="9E7460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6FB29C56">
      <w:start w:val="3"/>
      <w:numFmt w:val="bullet"/>
      <w:lvlText w:val="•"/>
      <w:lvlJc w:val="left"/>
      <w:pPr>
        <w:ind w:left="1785" w:hanging="705"/>
      </w:pPr>
      <w:rPr>
        <w:rFonts w:ascii="Montserrat" w:eastAsia="Times New Roman" w:hAnsi="Montserrat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51782"/>
    <w:multiLevelType w:val="hybridMultilevel"/>
    <w:tmpl w:val="A9940948"/>
    <w:lvl w:ilvl="0" w:tplc="36F0F904">
      <w:numFmt w:val="bullet"/>
      <w:lvlText w:val=""/>
      <w:lvlJc w:val="left"/>
      <w:pPr>
        <w:ind w:left="4896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A1"/>
    <w:rsid w:val="000950FC"/>
    <w:rsid w:val="000C6B15"/>
    <w:rsid w:val="001A43E5"/>
    <w:rsid w:val="001C7194"/>
    <w:rsid w:val="00236E4F"/>
    <w:rsid w:val="002F0034"/>
    <w:rsid w:val="0052606D"/>
    <w:rsid w:val="00596D3D"/>
    <w:rsid w:val="00703B4F"/>
    <w:rsid w:val="00746831"/>
    <w:rsid w:val="007730CA"/>
    <w:rsid w:val="007F0544"/>
    <w:rsid w:val="008C0524"/>
    <w:rsid w:val="00A0204F"/>
    <w:rsid w:val="00AA68AA"/>
    <w:rsid w:val="00B6039E"/>
    <w:rsid w:val="00C56706"/>
    <w:rsid w:val="00C85F83"/>
    <w:rsid w:val="00D217B1"/>
    <w:rsid w:val="00D316AA"/>
    <w:rsid w:val="00D95964"/>
    <w:rsid w:val="00DD4504"/>
    <w:rsid w:val="00DF7786"/>
    <w:rsid w:val="00E46227"/>
    <w:rsid w:val="00E63C42"/>
    <w:rsid w:val="00E722A1"/>
    <w:rsid w:val="00EB4247"/>
    <w:rsid w:val="00FB0947"/>
    <w:rsid w:val="00FE546C"/>
    <w:rsid w:val="30B9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8BD7D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delista4-nfasis3">
    <w:name w:val="List Table 4 Accent 3"/>
    <w:basedOn w:val="Tablanormal"/>
    <w:uiPriority w:val="49"/>
    <w:rsid w:val="0052606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C567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6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eU_7idNM2sqSbLWZoQrl-nIpGhVYeCx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vistavisiondget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MONDRAGONREYES, ALEJANDRA {PI};Ricardo Salvador Gallegos Sánchez</dc:creator>
  <cp:keywords/>
  <dc:description/>
  <cp:lastModifiedBy>Toshiba</cp:lastModifiedBy>
  <cp:revision>2</cp:revision>
  <dcterms:created xsi:type="dcterms:W3CDTF">2021-02-10T04:30:00Z</dcterms:created>
  <dcterms:modified xsi:type="dcterms:W3CDTF">2021-02-10T04:30:00Z</dcterms:modified>
</cp:coreProperties>
</file>